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59" w:rsidRDefault="006A5C95">
      <w:pPr>
        <w:jc w:val="both"/>
        <w:rPr>
          <w:sz w:val="28"/>
        </w:rPr>
        <w:sectPr w:rsidR="002E7C59">
          <w:footerReference w:type="default" r:id="rId8"/>
          <w:type w:val="continuous"/>
          <w:pgSz w:w="11910" w:h="16840"/>
          <w:pgMar w:top="1040" w:right="740" w:bottom="1680" w:left="1400" w:header="720" w:footer="1480" w:gutter="0"/>
          <w:pgNumType w:start="1"/>
          <w:cols w:space="720"/>
        </w:sect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6669727" cy="9684689"/>
            <wp:effectExtent l="0" t="0" r="0" b="0"/>
            <wp:docPr id="1" name="Рисунок 1" descr="C:\Users\Ольга Викторовна\Documents\2 НОВЫЙ САЙТ\2023-24\от Т.Е\положение о переводных экзаменах\положение о переводных экзамена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ocuments\2 НОВЫЙ САЙТ\2023-24\от Т.Е\положение о переводных экзаменах\положение о переводных экзаменах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806" cy="968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7C59" w:rsidRDefault="00806506">
      <w:pPr>
        <w:pStyle w:val="a3"/>
        <w:spacing w:before="67" w:line="242" w:lineRule="auto"/>
        <w:ind w:right="104"/>
      </w:pPr>
      <w:r>
        <w:lastRenderedPageBreak/>
        <w:t>на добровольной основе</w:t>
      </w:r>
      <w:r>
        <w:rPr>
          <w:spacing w:val="1"/>
        </w:rPr>
        <w:t xml:space="preserve"> </w:t>
      </w:r>
      <w:r>
        <w:t>в обстановке, исключающей влияние негативных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 состояние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</w:p>
    <w:p w:rsidR="002E7C59" w:rsidRDefault="00806506">
      <w:pPr>
        <w:pStyle w:val="a4"/>
        <w:numPr>
          <w:ilvl w:val="1"/>
          <w:numId w:val="2"/>
        </w:numPr>
        <w:tabs>
          <w:tab w:val="left" w:pos="967"/>
        </w:tabs>
        <w:ind w:right="103" w:firstLine="69"/>
        <w:jc w:val="both"/>
        <w:rPr>
          <w:sz w:val="28"/>
        </w:rPr>
      </w:pP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предметника, учащиеся, успешно освоившие программу, а также, ставшие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победителями муниципального этапа всероссийской олимпиады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призёрами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освобождены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экзаменов.</w:t>
      </w:r>
      <w:proofErr w:type="gramEnd"/>
    </w:p>
    <w:p w:rsidR="002E7C59" w:rsidRDefault="00806506">
      <w:pPr>
        <w:pStyle w:val="a4"/>
        <w:numPr>
          <w:ilvl w:val="1"/>
          <w:numId w:val="2"/>
        </w:numPr>
        <w:tabs>
          <w:tab w:val="left" w:pos="890"/>
        </w:tabs>
        <w:ind w:right="110" w:firstLine="0"/>
        <w:jc w:val="both"/>
        <w:rPr>
          <w:sz w:val="28"/>
        </w:rPr>
      </w:pPr>
      <w:r>
        <w:rPr>
          <w:sz w:val="28"/>
        </w:rPr>
        <w:t>Заболевшему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сдать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педсоветом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2E7C59" w:rsidRDefault="002E7C59">
      <w:pPr>
        <w:pStyle w:val="a3"/>
        <w:spacing w:before="11"/>
        <w:ind w:left="0"/>
        <w:jc w:val="left"/>
        <w:rPr>
          <w:sz w:val="27"/>
        </w:rPr>
      </w:pPr>
    </w:p>
    <w:p w:rsidR="002E7C59" w:rsidRDefault="00806506">
      <w:pPr>
        <w:pStyle w:val="1"/>
        <w:numPr>
          <w:ilvl w:val="0"/>
          <w:numId w:val="4"/>
        </w:numPr>
        <w:tabs>
          <w:tab w:val="left" w:pos="583"/>
        </w:tabs>
        <w:jc w:val="both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переводных</w:t>
      </w:r>
      <w:r>
        <w:rPr>
          <w:spacing w:val="-3"/>
        </w:rPr>
        <w:t xml:space="preserve"> </w:t>
      </w:r>
      <w:r>
        <w:t>экзаменов.</w:t>
      </w:r>
    </w:p>
    <w:p w:rsidR="002E7C59" w:rsidRDefault="002E7C59">
      <w:pPr>
        <w:pStyle w:val="a3"/>
        <w:spacing w:before="8"/>
        <w:ind w:left="0"/>
        <w:jc w:val="left"/>
        <w:rPr>
          <w:b/>
          <w:sz w:val="27"/>
        </w:r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828"/>
        </w:tabs>
        <w:ind w:right="110" w:firstLine="0"/>
        <w:jc w:val="both"/>
        <w:rPr>
          <w:sz w:val="28"/>
        </w:rPr>
      </w:pPr>
      <w:r>
        <w:rPr>
          <w:sz w:val="28"/>
        </w:rPr>
        <w:t>Переводные экзамены (устные и письменные) проводятся в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формах: собеседование, 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по билетам, комплексная работа; 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</w:p>
    <w:p w:rsidR="002E7C59" w:rsidRDefault="002E7C59">
      <w:pPr>
        <w:pStyle w:val="a3"/>
        <w:spacing w:before="11"/>
        <w:ind w:left="0"/>
        <w:jc w:val="left"/>
        <w:rPr>
          <w:sz w:val="27"/>
        </w:r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886"/>
        </w:tabs>
        <w:ind w:right="104" w:firstLine="0"/>
        <w:jc w:val="both"/>
        <w:rPr>
          <w:sz w:val="28"/>
        </w:rPr>
      </w:pPr>
      <w:r>
        <w:rPr>
          <w:sz w:val="28"/>
        </w:rPr>
        <w:t>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избравший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развернутый ответ по одной из ключевых тем курса или отвечает на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(вопросы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обучающимся).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 проводить с обучающимися, проявившими интерес к научным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исследованиям в избранной области знаний и обладающими 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способностями.</w:t>
      </w:r>
    </w:p>
    <w:p w:rsidR="002E7C59" w:rsidRDefault="002E7C59">
      <w:pPr>
        <w:pStyle w:val="a3"/>
        <w:spacing w:before="2"/>
        <w:ind w:left="0"/>
        <w:jc w:val="left"/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940"/>
        </w:tabs>
        <w:ind w:right="109" w:firstLine="0"/>
        <w:jc w:val="both"/>
        <w:rPr>
          <w:sz w:val="28"/>
        </w:rPr>
      </w:pP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билетам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сформулированные в билетах, выполнение практических заданий (решение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</w:p>
    <w:p w:rsidR="002E7C59" w:rsidRDefault="002E7C59">
      <w:pPr>
        <w:pStyle w:val="a3"/>
        <w:spacing w:before="10"/>
        <w:ind w:left="0"/>
        <w:jc w:val="left"/>
        <w:rPr>
          <w:sz w:val="27"/>
        </w:r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866"/>
        </w:tabs>
        <w:ind w:right="107" w:firstLine="0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лингвистического,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речеведческого</w:t>
      </w:r>
      <w:proofErr w:type="spellEnd"/>
      <w:r>
        <w:rPr>
          <w:sz w:val="28"/>
        </w:rPr>
        <w:t xml:space="preserve"> анализа, проведение разных видов разбора, составление схем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пунктограмм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 текста (отрывка).</w:t>
      </w:r>
    </w:p>
    <w:p w:rsidR="002E7C59" w:rsidRDefault="002E7C59">
      <w:pPr>
        <w:pStyle w:val="a3"/>
        <w:ind w:left="0"/>
        <w:jc w:val="left"/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887"/>
        </w:tabs>
        <w:ind w:right="103" w:firstLine="0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</w:t>
      </w:r>
      <w:proofErr w:type="gramStart"/>
      <w:r>
        <w:rPr>
          <w:sz w:val="28"/>
        </w:rPr>
        <w:t>я-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предметника,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глубокое изучение 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0"/>
          <w:sz w:val="28"/>
        </w:rPr>
        <w:t xml:space="preserve"> </w:t>
      </w:r>
      <w:r>
        <w:rPr>
          <w:sz w:val="28"/>
        </w:rPr>
        <w:t>изложение 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учителю-предметнику.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 проекта.</w:t>
      </w:r>
    </w:p>
    <w:p w:rsidR="002E7C59" w:rsidRDefault="002E7C59">
      <w:pPr>
        <w:jc w:val="both"/>
        <w:rPr>
          <w:sz w:val="28"/>
        </w:rPr>
        <w:sectPr w:rsidR="002E7C59">
          <w:pgSz w:w="11910" w:h="16840"/>
          <w:pgMar w:top="1040" w:right="740" w:bottom="1680" w:left="1400" w:header="0" w:footer="1480" w:gutter="0"/>
          <w:cols w:space="720"/>
        </w:sectPr>
      </w:pPr>
    </w:p>
    <w:p w:rsidR="002E7C59" w:rsidRDefault="00806506">
      <w:pPr>
        <w:pStyle w:val="1"/>
        <w:numPr>
          <w:ilvl w:val="0"/>
          <w:numId w:val="4"/>
        </w:numPr>
        <w:tabs>
          <w:tab w:val="left" w:pos="653"/>
        </w:tabs>
        <w:spacing w:before="67"/>
        <w:ind w:left="652" w:hanging="282"/>
        <w:jc w:val="left"/>
      </w:pPr>
      <w:r>
        <w:lastRenderedPageBreak/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переводных</w:t>
      </w:r>
      <w:r>
        <w:rPr>
          <w:spacing w:val="-3"/>
        </w:rPr>
        <w:t xml:space="preserve"> </w:t>
      </w:r>
      <w:r>
        <w:t>экзаменов</w:t>
      </w:r>
    </w:p>
    <w:p w:rsidR="002E7C59" w:rsidRDefault="002E7C59">
      <w:pPr>
        <w:pStyle w:val="a3"/>
        <w:spacing w:before="2"/>
        <w:ind w:left="0"/>
        <w:jc w:val="left"/>
        <w:rPr>
          <w:b/>
        </w:r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726"/>
          <w:tab w:val="left" w:pos="2551"/>
          <w:tab w:val="left" w:pos="4041"/>
          <w:tab w:val="left" w:pos="5515"/>
          <w:tab w:val="left" w:pos="6724"/>
          <w:tab w:val="left" w:pos="8175"/>
          <w:tab w:val="left" w:pos="9509"/>
        </w:tabs>
        <w:ind w:right="104" w:firstLine="0"/>
        <w:jc w:val="left"/>
        <w:rPr>
          <w:sz w:val="28"/>
        </w:rPr>
      </w:pPr>
      <w:r>
        <w:rPr>
          <w:sz w:val="28"/>
        </w:rPr>
        <w:t>Переводные</w:t>
      </w:r>
      <w:r>
        <w:rPr>
          <w:sz w:val="28"/>
        </w:rPr>
        <w:tab/>
        <w:t>экзамены</w:t>
      </w:r>
      <w:r>
        <w:rPr>
          <w:sz w:val="28"/>
        </w:rPr>
        <w:tab/>
        <w:t>являются</w:t>
      </w:r>
      <w:r>
        <w:rPr>
          <w:sz w:val="28"/>
        </w:rPr>
        <w:tab/>
        <w:t>частью</w:t>
      </w:r>
      <w:r>
        <w:rPr>
          <w:sz w:val="28"/>
        </w:rPr>
        <w:tab/>
        <w:t>учебного</w:t>
      </w:r>
      <w:r>
        <w:rPr>
          <w:sz w:val="28"/>
        </w:rPr>
        <w:tab/>
        <w:t>периода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заканчиваются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09"/>
        </w:tabs>
        <w:ind w:right="109" w:firstLine="0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42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43"/>
          <w:sz w:val="28"/>
        </w:rPr>
        <w:t xml:space="preserve"> </w:t>
      </w:r>
      <w:r>
        <w:rPr>
          <w:sz w:val="28"/>
        </w:rPr>
        <w:t>до</w:t>
      </w:r>
      <w:r>
        <w:rPr>
          <w:spacing w:val="4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2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4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роспись.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30"/>
          <w:tab w:val="left" w:pos="931"/>
          <w:tab w:val="left" w:pos="3175"/>
          <w:tab w:val="left" w:pos="4072"/>
          <w:tab w:val="left" w:pos="4412"/>
          <w:tab w:val="left" w:pos="5413"/>
          <w:tab w:val="left" w:pos="6883"/>
        </w:tabs>
        <w:spacing w:line="242" w:lineRule="auto"/>
        <w:ind w:right="111" w:firstLine="0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z w:val="28"/>
        </w:rPr>
        <w:tab/>
        <w:t>сроки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получения</w:t>
      </w:r>
      <w:r>
        <w:rPr>
          <w:sz w:val="28"/>
        </w:rPr>
        <w:tab/>
        <w:t>неудовлетворительных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согласуются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2E7C59" w:rsidRDefault="002E7C59">
      <w:pPr>
        <w:pStyle w:val="a3"/>
        <w:spacing w:before="10"/>
        <w:ind w:left="0"/>
        <w:jc w:val="left"/>
        <w:rPr>
          <w:sz w:val="27"/>
        </w:rPr>
      </w:pPr>
    </w:p>
    <w:p w:rsidR="002E7C59" w:rsidRDefault="00806506">
      <w:pPr>
        <w:pStyle w:val="1"/>
        <w:numPr>
          <w:ilvl w:val="0"/>
          <w:numId w:val="4"/>
        </w:numPr>
        <w:tabs>
          <w:tab w:val="left" w:pos="583"/>
        </w:tabs>
        <w:jc w:val="left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экзаменов</w:t>
      </w:r>
    </w:p>
    <w:p w:rsidR="002E7C59" w:rsidRDefault="002E7C59">
      <w:pPr>
        <w:pStyle w:val="a3"/>
        <w:spacing w:before="6"/>
        <w:ind w:left="0"/>
        <w:jc w:val="left"/>
        <w:rPr>
          <w:b/>
          <w:sz w:val="27"/>
        </w:r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794"/>
        </w:tabs>
        <w:spacing w:line="322" w:lineRule="exact"/>
        <w:ind w:left="794" w:hanging="492"/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определяет: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466"/>
        </w:tabs>
        <w:ind w:left="465" w:hanging="164"/>
        <w:jc w:val="left"/>
        <w:rPr>
          <w:sz w:val="28"/>
        </w:rPr>
      </w:pPr>
      <w:r>
        <w:rPr>
          <w:sz w:val="28"/>
        </w:rPr>
        <w:t>обязательный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2E7C59" w:rsidRDefault="00806506">
      <w:pPr>
        <w:pStyle w:val="a4"/>
        <w:numPr>
          <w:ilvl w:val="0"/>
          <w:numId w:val="3"/>
        </w:numPr>
        <w:tabs>
          <w:tab w:val="left" w:pos="466"/>
        </w:tabs>
        <w:spacing w:before="2"/>
        <w:ind w:left="465" w:hanging="164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466"/>
        </w:tabs>
        <w:spacing w:line="322" w:lineRule="exact"/>
        <w:ind w:left="465" w:hanging="164"/>
        <w:jc w:val="left"/>
        <w:rPr>
          <w:sz w:val="28"/>
        </w:rPr>
      </w:pP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сдачи экзамена.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30"/>
          <w:tab w:val="left" w:pos="931"/>
          <w:tab w:val="left" w:pos="2770"/>
          <w:tab w:val="left" w:pos="4756"/>
          <w:tab w:val="left" w:pos="5727"/>
          <w:tab w:val="left" w:pos="6225"/>
          <w:tab w:val="left" w:pos="8343"/>
        </w:tabs>
        <w:ind w:right="106" w:firstLine="0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z w:val="28"/>
        </w:rPr>
        <w:tab/>
        <w:t>методического</w:t>
      </w:r>
      <w:r>
        <w:rPr>
          <w:sz w:val="28"/>
        </w:rPr>
        <w:tab/>
        <w:t>совета</w:t>
      </w:r>
      <w:r>
        <w:rPr>
          <w:sz w:val="28"/>
        </w:rPr>
        <w:tab/>
        <w:t>по</w:t>
      </w:r>
      <w:r>
        <w:rPr>
          <w:sz w:val="28"/>
        </w:rPr>
        <w:tab/>
        <w:t>промежуточной</w:t>
      </w:r>
      <w:r>
        <w:rPr>
          <w:sz w:val="28"/>
        </w:rPr>
        <w:tab/>
      </w:r>
      <w:r>
        <w:rPr>
          <w:spacing w:val="-1"/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педагогическом совете.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106"/>
        </w:tabs>
        <w:ind w:right="108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учителем-предметником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до экзамена не допускается.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94"/>
        </w:tabs>
        <w:ind w:right="102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 w:rsidR="00E34B48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эти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466"/>
        </w:tabs>
        <w:spacing w:line="321" w:lineRule="exact"/>
        <w:ind w:left="465" w:hanging="164"/>
        <w:rPr>
          <w:sz w:val="28"/>
        </w:rPr>
      </w:pP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экзаменов;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624"/>
        </w:tabs>
        <w:spacing w:before="2"/>
        <w:ind w:right="112" w:firstLine="0"/>
        <w:rPr>
          <w:sz w:val="28"/>
        </w:rPr>
      </w:pP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15"/>
        </w:tabs>
        <w:ind w:right="103" w:firstLine="0"/>
        <w:jc w:val="both"/>
        <w:rPr>
          <w:sz w:val="28"/>
        </w:rPr>
      </w:pP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административной контрольной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получили отметку ниже годовой, по</w:t>
      </w:r>
      <w:r>
        <w:rPr>
          <w:spacing w:val="1"/>
          <w:sz w:val="28"/>
        </w:rPr>
        <w:t xml:space="preserve"> </w:t>
      </w:r>
      <w:r>
        <w:rPr>
          <w:sz w:val="28"/>
        </w:rPr>
        <w:t>их желанию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сдавать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переводные экзамены.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32"/>
        </w:tabs>
        <w:ind w:right="110" w:firstLine="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вывешивается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10 дней</w:t>
      </w:r>
      <w:r>
        <w:rPr>
          <w:spacing w:val="-3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экзаменов.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171"/>
        </w:tabs>
        <w:ind w:right="111" w:firstLine="0"/>
        <w:jc w:val="both"/>
        <w:rPr>
          <w:sz w:val="28"/>
        </w:rPr>
      </w:pPr>
      <w:r>
        <w:rPr>
          <w:sz w:val="28"/>
        </w:rPr>
        <w:t>Менеджер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 консультаций для учащихся.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794"/>
        </w:tabs>
        <w:spacing w:line="321" w:lineRule="exact"/>
        <w:ind w:left="794" w:hanging="492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876"/>
        </w:tabs>
        <w:ind w:right="112" w:firstLine="0"/>
        <w:jc w:val="both"/>
        <w:rPr>
          <w:sz w:val="28"/>
        </w:rPr>
      </w:pPr>
      <w:r>
        <w:rPr>
          <w:sz w:val="28"/>
        </w:rPr>
        <w:t>Для подготовки учащихся к экзамену и проведения консультации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выделяется 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32"/>
        </w:tabs>
        <w:ind w:right="104" w:firstLine="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экзаменационные комиссии из 3 человек: председателя комиссии – 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зам. директора по УВР; учителя, ведущего данный предмет 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классе;</w:t>
      </w:r>
      <w:r>
        <w:rPr>
          <w:spacing w:val="-1"/>
          <w:sz w:val="28"/>
        </w:rPr>
        <w:t xml:space="preserve"> </w:t>
      </w:r>
      <w:r>
        <w:rPr>
          <w:sz w:val="28"/>
        </w:rPr>
        <w:t>ассистента -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 того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объединения.</w:t>
      </w:r>
    </w:p>
    <w:p w:rsidR="002E7C59" w:rsidRDefault="002E7C59">
      <w:pPr>
        <w:jc w:val="both"/>
        <w:rPr>
          <w:sz w:val="28"/>
        </w:rPr>
        <w:sectPr w:rsidR="002E7C59">
          <w:pgSz w:w="11910" w:h="16840"/>
          <w:pgMar w:top="1040" w:right="740" w:bottom="1680" w:left="1400" w:header="0" w:footer="1480" w:gutter="0"/>
          <w:cols w:space="720"/>
        </w:sect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1044"/>
        </w:tabs>
        <w:spacing w:before="67"/>
        <w:ind w:right="111" w:firstLine="0"/>
        <w:jc w:val="both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убраны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подсказывающие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214"/>
        </w:tabs>
        <w:spacing w:before="2"/>
        <w:ind w:right="107" w:firstLine="0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сидят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партой.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34"/>
        </w:tabs>
        <w:spacing w:line="321" w:lineRule="exact"/>
        <w:ind w:left="933" w:hanging="632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запрещается:</w:t>
      </w:r>
    </w:p>
    <w:p w:rsidR="002E7C59" w:rsidRDefault="00806506">
      <w:pPr>
        <w:pStyle w:val="a3"/>
        <w:spacing w:before="2"/>
        <w:ind w:right="105" w:firstLine="69"/>
      </w:pPr>
      <w:r>
        <w:t>- пользоваться и приносить в аудитории мобильные телефоны, справочные</w:t>
      </w:r>
      <w:r>
        <w:rPr>
          <w:spacing w:val="1"/>
        </w:rPr>
        <w:t xml:space="preserve"> </w:t>
      </w:r>
      <w:r>
        <w:t>материалы;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466"/>
        </w:tabs>
        <w:spacing w:line="321" w:lineRule="exact"/>
        <w:ind w:left="465" w:hanging="164"/>
        <w:jc w:val="left"/>
        <w:rPr>
          <w:sz w:val="28"/>
        </w:rPr>
      </w:pP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разговоры;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535"/>
        </w:tabs>
        <w:spacing w:line="322" w:lineRule="exact"/>
        <w:ind w:left="534" w:hanging="164"/>
        <w:jc w:val="left"/>
        <w:rPr>
          <w:sz w:val="28"/>
        </w:rPr>
      </w:pPr>
      <w:r>
        <w:rPr>
          <w:sz w:val="28"/>
        </w:rPr>
        <w:t>списывание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источников;</w:t>
      </w:r>
    </w:p>
    <w:p w:rsidR="002E7C59" w:rsidRDefault="00806506">
      <w:pPr>
        <w:pStyle w:val="a4"/>
        <w:numPr>
          <w:ilvl w:val="0"/>
          <w:numId w:val="3"/>
        </w:numPr>
        <w:tabs>
          <w:tab w:val="left" w:pos="535"/>
        </w:tabs>
        <w:spacing w:line="322" w:lineRule="exact"/>
        <w:ind w:left="534" w:hanging="164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варианта.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32"/>
        </w:tabs>
        <w:ind w:right="108" w:firstLine="69"/>
        <w:jc w:val="both"/>
        <w:rPr>
          <w:sz w:val="28"/>
        </w:rPr>
      </w:pPr>
      <w:r>
        <w:rPr>
          <w:sz w:val="28"/>
        </w:rPr>
        <w:t>Во время проведения письменного экзамена учащийся может выйти в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 и за медицинской помощью, сдав все экзаменационные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03"/>
        </w:tabs>
        <w:spacing w:before="1" w:line="322" w:lineRule="exact"/>
        <w:ind w:left="1002" w:hanging="701"/>
        <w:jc w:val="both"/>
        <w:rPr>
          <w:sz w:val="28"/>
        </w:rPr>
      </w:pPr>
      <w:r>
        <w:rPr>
          <w:sz w:val="28"/>
        </w:rPr>
        <w:t>Переводные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экзамены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9.00.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20"/>
        </w:tabs>
        <w:ind w:right="111" w:firstLine="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удалять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246"/>
        </w:tabs>
        <w:ind w:right="10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запись.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 при условии исключительных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ученика.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169"/>
        </w:tabs>
        <w:ind w:right="104" w:firstLine="0"/>
        <w:jc w:val="both"/>
        <w:rPr>
          <w:sz w:val="28"/>
        </w:rPr>
      </w:pPr>
      <w:r>
        <w:rPr>
          <w:sz w:val="28"/>
        </w:rPr>
        <w:t>Экзаменационные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дневный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срок,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день</w:t>
      </w:r>
      <w:r>
        <w:rPr>
          <w:spacing w:val="10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5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34"/>
        </w:tabs>
        <w:ind w:right="110" w:firstLine="0"/>
        <w:jc w:val="both"/>
        <w:rPr>
          <w:sz w:val="28"/>
        </w:rPr>
      </w:pPr>
      <w:r>
        <w:rPr>
          <w:sz w:val="28"/>
        </w:rPr>
        <w:t>Экзаменационные работы на руки учащимся и родителям не выдаются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копируются.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171"/>
        </w:tabs>
        <w:spacing w:before="1"/>
        <w:ind w:right="105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предметник,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ведущий  данный предмет.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32"/>
        </w:tabs>
        <w:ind w:right="105" w:firstLine="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 с отметкой. Показ работы и аргументацию отметки 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 ведущий данный предмет, в сроки, определенные учителем, но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 трех дней со дня экзамена в присутствии членов 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214"/>
        </w:tabs>
        <w:ind w:right="10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конфликтная</w:t>
      </w:r>
      <w:proofErr w:type="gramEnd"/>
      <w:r>
        <w:rPr>
          <w:sz w:val="28"/>
        </w:rPr>
        <w:t xml:space="preserve"> комиссии из 3-х человек, по возможности учителей того 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но 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членами экзаменационной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86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Если ученик имеет претензии по процедуре проведения экзамена, он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проинформировать председателя экзаменационной комиссии во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экзамена.</w:t>
      </w:r>
    </w:p>
    <w:p w:rsidR="002E7C59" w:rsidRDefault="002E7C59">
      <w:pPr>
        <w:jc w:val="both"/>
        <w:rPr>
          <w:sz w:val="28"/>
        </w:rPr>
        <w:sectPr w:rsidR="002E7C59">
          <w:pgSz w:w="11910" w:h="16840"/>
          <w:pgMar w:top="1040" w:right="740" w:bottom="1680" w:left="1400" w:header="0" w:footer="1480" w:gutter="0"/>
          <w:cols w:space="720"/>
        </w:sectPr>
      </w:pPr>
    </w:p>
    <w:p w:rsidR="002E7C59" w:rsidRDefault="00806506">
      <w:pPr>
        <w:pStyle w:val="1"/>
        <w:numPr>
          <w:ilvl w:val="0"/>
          <w:numId w:val="4"/>
        </w:numPr>
        <w:tabs>
          <w:tab w:val="left" w:pos="583"/>
        </w:tabs>
        <w:spacing w:before="76"/>
        <w:jc w:val="both"/>
      </w:pPr>
      <w:r>
        <w:lastRenderedPageBreak/>
        <w:t>Оценка</w:t>
      </w:r>
      <w:r>
        <w:rPr>
          <w:spacing w:val="-2"/>
        </w:rPr>
        <w:t xml:space="preserve"> </w:t>
      </w:r>
      <w:r>
        <w:t>результатов</w:t>
      </w:r>
    </w:p>
    <w:p w:rsidR="002E7C59" w:rsidRDefault="002E7C59">
      <w:pPr>
        <w:pStyle w:val="a3"/>
        <w:spacing w:before="6"/>
        <w:ind w:left="0"/>
        <w:jc w:val="left"/>
        <w:rPr>
          <w:b/>
          <w:sz w:val="27"/>
        </w:rPr>
      </w:pPr>
    </w:p>
    <w:p w:rsidR="002E7C59" w:rsidRDefault="00806506">
      <w:pPr>
        <w:pStyle w:val="a4"/>
        <w:numPr>
          <w:ilvl w:val="1"/>
          <w:numId w:val="4"/>
        </w:numPr>
        <w:tabs>
          <w:tab w:val="left" w:pos="794"/>
        </w:tabs>
        <w:spacing w:line="322" w:lineRule="exact"/>
        <w:ind w:left="794" w:hanging="492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912"/>
        </w:tabs>
        <w:ind w:right="104" w:firstLine="0"/>
        <w:jc w:val="both"/>
        <w:rPr>
          <w:sz w:val="28"/>
        </w:rPr>
      </w:pPr>
      <w:r>
        <w:rPr>
          <w:sz w:val="28"/>
        </w:rPr>
        <w:t>По результатам переводных экзаменов по экзаменационным 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 получает итоговую отметку, которая выставляется в классный журнал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 и годовой с учетом итогов промежуточной аттестации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 уровня знаний учащегося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предмету:</w:t>
      </w:r>
    </w:p>
    <w:p w:rsidR="002E7C59" w:rsidRDefault="00806506">
      <w:pPr>
        <w:pStyle w:val="a4"/>
        <w:numPr>
          <w:ilvl w:val="0"/>
          <w:numId w:val="1"/>
        </w:numPr>
        <w:tabs>
          <w:tab w:val="left" w:pos="643"/>
        </w:tabs>
        <w:spacing w:before="1"/>
        <w:ind w:right="103" w:firstLine="69"/>
        <w:rPr>
          <w:sz w:val="28"/>
        </w:rPr>
      </w:pPr>
      <w:proofErr w:type="gramStart"/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итоговой;</w:t>
      </w:r>
      <w:proofErr w:type="gramEnd"/>
    </w:p>
    <w:p w:rsidR="002E7C59" w:rsidRDefault="00806506">
      <w:pPr>
        <w:pStyle w:val="a4"/>
        <w:numPr>
          <w:ilvl w:val="0"/>
          <w:numId w:val="1"/>
        </w:numPr>
        <w:tabs>
          <w:tab w:val="left" w:pos="607"/>
        </w:tabs>
        <w:ind w:right="111" w:firstLine="6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четвертей</w:t>
      </w:r>
      <w:r>
        <w:rPr>
          <w:spacing w:val="-67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равная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триместрах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годовая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оценка;</w:t>
      </w:r>
    </w:p>
    <w:p w:rsidR="002E7C59" w:rsidRDefault="00806506">
      <w:pPr>
        <w:pStyle w:val="a4"/>
        <w:numPr>
          <w:ilvl w:val="0"/>
          <w:numId w:val="1"/>
        </w:numPr>
        <w:tabs>
          <w:tab w:val="left" w:pos="545"/>
        </w:tabs>
        <w:ind w:right="114" w:firstLine="69"/>
        <w:rPr>
          <w:sz w:val="28"/>
        </w:rPr>
      </w:pPr>
      <w:r>
        <w:rPr>
          <w:sz w:val="28"/>
        </w:rPr>
        <w:t>если годовая оценка выше экзаменационной, и во всех четвертях оценка 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 годовой, то итоговой считается годовая оценка, в противном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оценкой 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экзаменационная;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1018"/>
        </w:tabs>
        <w:ind w:right="104" w:firstLine="0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предмету.</w:t>
      </w:r>
    </w:p>
    <w:p w:rsidR="002E7C59" w:rsidRDefault="00806506">
      <w:pPr>
        <w:pStyle w:val="a4"/>
        <w:numPr>
          <w:ilvl w:val="1"/>
          <w:numId w:val="4"/>
        </w:numPr>
        <w:tabs>
          <w:tab w:val="left" w:pos="876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пересдаёт экзамен в дополнительные сроки, установленные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советом. Повторные экзамены должны завершиться не позднее 25 июня.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заданиями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экзамену</w:t>
      </w:r>
    </w:p>
    <w:p w:rsidR="002E7C59" w:rsidRDefault="00806506">
      <w:pPr>
        <w:pStyle w:val="a3"/>
        <w:spacing w:line="321" w:lineRule="exact"/>
        <w:ind w:left="371"/>
      </w:pPr>
      <w:r>
        <w:t>Повторная</w:t>
      </w:r>
      <w:r>
        <w:rPr>
          <w:spacing w:val="-2"/>
        </w:rPr>
        <w:t xml:space="preserve"> </w:t>
      </w:r>
      <w:r>
        <w:t>сдача</w:t>
      </w:r>
      <w:r>
        <w:rPr>
          <w:spacing w:val="-2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разрешается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один раз.</w:t>
      </w:r>
    </w:p>
    <w:sectPr w:rsidR="002E7C59">
      <w:pgSz w:w="11910" w:h="16840"/>
      <w:pgMar w:top="1360" w:right="740" w:bottom="1680" w:left="140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CB" w:rsidRDefault="00555FCB">
      <w:r>
        <w:separator/>
      </w:r>
    </w:p>
  </w:endnote>
  <w:endnote w:type="continuationSeparator" w:id="0">
    <w:p w:rsidR="00555FCB" w:rsidRDefault="0055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59" w:rsidRDefault="00555FC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756.9pt;width:11.6pt;height:13.05pt;z-index:-251658752;mso-position-horizontal-relative:page;mso-position-vertical-relative:page" filled="f" stroked="f">
          <v:textbox inset="0,0,0,0">
            <w:txbxContent>
              <w:p w:rsidR="002E7C59" w:rsidRDefault="008065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5C95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CB" w:rsidRDefault="00555FCB">
      <w:r>
        <w:separator/>
      </w:r>
    </w:p>
  </w:footnote>
  <w:footnote w:type="continuationSeparator" w:id="0">
    <w:p w:rsidR="00555FCB" w:rsidRDefault="0055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D60"/>
    <w:multiLevelType w:val="hybridMultilevel"/>
    <w:tmpl w:val="A1560046"/>
    <w:lvl w:ilvl="0" w:tplc="B6E8532C">
      <w:numFmt w:val="bullet"/>
      <w:lvlText w:val="-"/>
      <w:lvlJc w:val="left"/>
      <w:pPr>
        <w:ind w:left="30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B0845C">
      <w:numFmt w:val="bullet"/>
      <w:lvlText w:val="•"/>
      <w:lvlJc w:val="left"/>
      <w:pPr>
        <w:ind w:left="1246" w:hanging="269"/>
      </w:pPr>
      <w:rPr>
        <w:rFonts w:hint="default"/>
        <w:lang w:val="ru-RU" w:eastAsia="en-US" w:bidi="ar-SA"/>
      </w:rPr>
    </w:lvl>
    <w:lvl w:ilvl="2" w:tplc="594AF51A">
      <w:numFmt w:val="bullet"/>
      <w:lvlText w:val="•"/>
      <w:lvlJc w:val="left"/>
      <w:pPr>
        <w:ind w:left="2193" w:hanging="269"/>
      </w:pPr>
      <w:rPr>
        <w:rFonts w:hint="default"/>
        <w:lang w:val="ru-RU" w:eastAsia="en-US" w:bidi="ar-SA"/>
      </w:rPr>
    </w:lvl>
    <w:lvl w:ilvl="3" w:tplc="6D54C03E">
      <w:numFmt w:val="bullet"/>
      <w:lvlText w:val="•"/>
      <w:lvlJc w:val="left"/>
      <w:pPr>
        <w:ind w:left="3139" w:hanging="269"/>
      </w:pPr>
      <w:rPr>
        <w:rFonts w:hint="default"/>
        <w:lang w:val="ru-RU" w:eastAsia="en-US" w:bidi="ar-SA"/>
      </w:rPr>
    </w:lvl>
    <w:lvl w:ilvl="4" w:tplc="BFC8EE52">
      <w:numFmt w:val="bullet"/>
      <w:lvlText w:val="•"/>
      <w:lvlJc w:val="left"/>
      <w:pPr>
        <w:ind w:left="4086" w:hanging="269"/>
      </w:pPr>
      <w:rPr>
        <w:rFonts w:hint="default"/>
        <w:lang w:val="ru-RU" w:eastAsia="en-US" w:bidi="ar-SA"/>
      </w:rPr>
    </w:lvl>
    <w:lvl w:ilvl="5" w:tplc="844239A0">
      <w:numFmt w:val="bullet"/>
      <w:lvlText w:val="•"/>
      <w:lvlJc w:val="left"/>
      <w:pPr>
        <w:ind w:left="5033" w:hanging="269"/>
      </w:pPr>
      <w:rPr>
        <w:rFonts w:hint="default"/>
        <w:lang w:val="ru-RU" w:eastAsia="en-US" w:bidi="ar-SA"/>
      </w:rPr>
    </w:lvl>
    <w:lvl w:ilvl="6" w:tplc="40F2D4FE">
      <w:numFmt w:val="bullet"/>
      <w:lvlText w:val="•"/>
      <w:lvlJc w:val="left"/>
      <w:pPr>
        <w:ind w:left="5979" w:hanging="269"/>
      </w:pPr>
      <w:rPr>
        <w:rFonts w:hint="default"/>
        <w:lang w:val="ru-RU" w:eastAsia="en-US" w:bidi="ar-SA"/>
      </w:rPr>
    </w:lvl>
    <w:lvl w:ilvl="7" w:tplc="92F0A048">
      <w:numFmt w:val="bullet"/>
      <w:lvlText w:val="•"/>
      <w:lvlJc w:val="left"/>
      <w:pPr>
        <w:ind w:left="6926" w:hanging="269"/>
      </w:pPr>
      <w:rPr>
        <w:rFonts w:hint="default"/>
        <w:lang w:val="ru-RU" w:eastAsia="en-US" w:bidi="ar-SA"/>
      </w:rPr>
    </w:lvl>
    <w:lvl w:ilvl="8" w:tplc="7338B57C">
      <w:numFmt w:val="bullet"/>
      <w:lvlText w:val="•"/>
      <w:lvlJc w:val="left"/>
      <w:pPr>
        <w:ind w:left="7873" w:hanging="269"/>
      </w:pPr>
      <w:rPr>
        <w:rFonts w:hint="default"/>
        <w:lang w:val="ru-RU" w:eastAsia="en-US" w:bidi="ar-SA"/>
      </w:rPr>
    </w:lvl>
  </w:abstractNum>
  <w:abstractNum w:abstractNumId="1">
    <w:nsid w:val="1294660E"/>
    <w:multiLevelType w:val="multilevel"/>
    <w:tmpl w:val="EE4EBEDA"/>
    <w:lvl w:ilvl="0">
      <w:start w:val="1"/>
      <w:numFmt w:val="decimal"/>
      <w:lvlText w:val="%1"/>
      <w:lvlJc w:val="left"/>
      <w:pPr>
        <w:ind w:left="302" w:hanging="63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36"/>
      </w:pPr>
      <w:rPr>
        <w:rFonts w:hint="default"/>
        <w:lang w:val="ru-RU" w:eastAsia="en-US" w:bidi="ar-SA"/>
      </w:rPr>
    </w:lvl>
  </w:abstractNum>
  <w:abstractNum w:abstractNumId="2">
    <w:nsid w:val="6C8C7C1C"/>
    <w:multiLevelType w:val="multilevel"/>
    <w:tmpl w:val="517EBD54"/>
    <w:lvl w:ilvl="0">
      <w:start w:val="1"/>
      <w:numFmt w:val="decimal"/>
      <w:lvlText w:val="%1."/>
      <w:lvlJc w:val="left"/>
      <w:pPr>
        <w:ind w:left="58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0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20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1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3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650"/>
      </w:pPr>
      <w:rPr>
        <w:rFonts w:hint="default"/>
        <w:lang w:val="ru-RU" w:eastAsia="en-US" w:bidi="ar-SA"/>
      </w:rPr>
    </w:lvl>
  </w:abstractNum>
  <w:abstractNum w:abstractNumId="3">
    <w:nsid w:val="6D2A2839"/>
    <w:multiLevelType w:val="hybridMultilevel"/>
    <w:tmpl w:val="A1409E54"/>
    <w:lvl w:ilvl="0" w:tplc="A4E2F098">
      <w:numFmt w:val="bullet"/>
      <w:lvlText w:val="-"/>
      <w:lvlJc w:val="left"/>
      <w:pPr>
        <w:ind w:left="30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1CFF40">
      <w:numFmt w:val="bullet"/>
      <w:lvlText w:val="•"/>
      <w:lvlJc w:val="left"/>
      <w:pPr>
        <w:ind w:left="1246" w:hanging="272"/>
      </w:pPr>
      <w:rPr>
        <w:rFonts w:hint="default"/>
        <w:lang w:val="ru-RU" w:eastAsia="en-US" w:bidi="ar-SA"/>
      </w:rPr>
    </w:lvl>
    <w:lvl w:ilvl="2" w:tplc="C032E5C2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C74E7122">
      <w:numFmt w:val="bullet"/>
      <w:lvlText w:val="•"/>
      <w:lvlJc w:val="left"/>
      <w:pPr>
        <w:ind w:left="3139" w:hanging="272"/>
      </w:pPr>
      <w:rPr>
        <w:rFonts w:hint="default"/>
        <w:lang w:val="ru-RU" w:eastAsia="en-US" w:bidi="ar-SA"/>
      </w:rPr>
    </w:lvl>
    <w:lvl w:ilvl="4" w:tplc="C52CBABE">
      <w:numFmt w:val="bullet"/>
      <w:lvlText w:val="•"/>
      <w:lvlJc w:val="left"/>
      <w:pPr>
        <w:ind w:left="4086" w:hanging="272"/>
      </w:pPr>
      <w:rPr>
        <w:rFonts w:hint="default"/>
        <w:lang w:val="ru-RU" w:eastAsia="en-US" w:bidi="ar-SA"/>
      </w:rPr>
    </w:lvl>
    <w:lvl w:ilvl="5" w:tplc="8E6674DA">
      <w:numFmt w:val="bullet"/>
      <w:lvlText w:val="•"/>
      <w:lvlJc w:val="left"/>
      <w:pPr>
        <w:ind w:left="5033" w:hanging="272"/>
      </w:pPr>
      <w:rPr>
        <w:rFonts w:hint="default"/>
        <w:lang w:val="ru-RU" w:eastAsia="en-US" w:bidi="ar-SA"/>
      </w:rPr>
    </w:lvl>
    <w:lvl w:ilvl="6" w:tplc="53320CA8">
      <w:numFmt w:val="bullet"/>
      <w:lvlText w:val="•"/>
      <w:lvlJc w:val="left"/>
      <w:pPr>
        <w:ind w:left="5979" w:hanging="272"/>
      </w:pPr>
      <w:rPr>
        <w:rFonts w:hint="default"/>
        <w:lang w:val="ru-RU" w:eastAsia="en-US" w:bidi="ar-SA"/>
      </w:rPr>
    </w:lvl>
    <w:lvl w:ilvl="7" w:tplc="F6EECDA6">
      <w:numFmt w:val="bullet"/>
      <w:lvlText w:val="•"/>
      <w:lvlJc w:val="left"/>
      <w:pPr>
        <w:ind w:left="6926" w:hanging="272"/>
      </w:pPr>
      <w:rPr>
        <w:rFonts w:hint="default"/>
        <w:lang w:val="ru-RU" w:eastAsia="en-US" w:bidi="ar-SA"/>
      </w:rPr>
    </w:lvl>
    <w:lvl w:ilvl="8" w:tplc="EC426960">
      <w:numFmt w:val="bullet"/>
      <w:lvlText w:val="•"/>
      <w:lvlJc w:val="left"/>
      <w:pPr>
        <w:ind w:left="7873" w:hanging="2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7C59"/>
    <w:rsid w:val="002E7C59"/>
    <w:rsid w:val="00555FCB"/>
    <w:rsid w:val="006A5C95"/>
    <w:rsid w:val="00806506"/>
    <w:rsid w:val="00E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735"/>
    </w:pPr>
  </w:style>
  <w:style w:type="paragraph" w:styleId="a5">
    <w:name w:val="Balloon Text"/>
    <w:basedOn w:val="a"/>
    <w:link w:val="a6"/>
    <w:uiPriority w:val="99"/>
    <w:semiHidden/>
    <w:unhideWhenUsed/>
    <w:rsid w:val="006A5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C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735"/>
    </w:pPr>
  </w:style>
  <w:style w:type="paragraph" w:styleId="a5">
    <w:name w:val="Balloon Text"/>
    <w:basedOn w:val="a"/>
    <w:link w:val="a6"/>
    <w:uiPriority w:val="99"/>
    <w:semiHidden/>
    <w:unhideWhenUsed/>
    <w:rsid w:val="006A5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C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переводных экзаменах в 8 -10 классе В ПСШ</dc:title>
  <dc:creator>1</dc:creator>
  <cp:lastModifiedBy>Ольга Викторовна</cp:lastModifiedBy>
  <cp:revision>4</cp:revision>
  <dcterms:created xsi:type="dcterms:W3CDTF">2024-05-14T03:28:00Z</dcterms:created>
  <dcterms:modified xsi:type="dcterms:W3CDTF">2024-05-14T03:47:00Z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2024-05-14T00:00:00Z</vt:filetime>
  </property>
</Properties>
</file>